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43102" w14:textId="73826621" w:rsidR="00B40C3D" w:rsidRPr="00B40C3D" w:rsidRDefault="00313D4E" w:rsidP="000E55CE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OP</w:t>
      </w:r>
      <w:proofErr w:type="gramEnd"/>
      <w:r>
        <w:rPr>
          <w:rFonts w:eastAsia="Times New Roman"/>
        </w:rPr>
        <w:t xml:space="preserve"> VVV</w:t>
      </w:r>
      <w:bookmarkEnd w:id="0"/>
    </w:p>
    <w:p w14:paraId="2B58F55E" w14:textId="4DC5F87B" w:rsidR="00B40C3D" w:rsidRPr="00B40C3D" w:rsidRDefault="00F63D19" w:rsidP="000E55CE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17079D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17079D">
        <w:rPr>
          <w:rFonts w:eastAsia="Times New Roman"/>
        </w:rPr>
        <w:t>i</w:t>
      </w:r>
      <w:r w:rsidRPr="000E55CE">
        <w:t xml:space="preserve"> </w:t>
      </w:r>
      <w:r w:rsidR="001A5BBC">
        <w:rPr>
          <w:rFonts w:eastAsia="Times New Roman"/>
        </w:rPr>
        <w:t>partnera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22"/>
      </w:tblGrid>
      <w:tr w:rsidR="008122FE" w:rsidRPr="00C44F6D" w14:paraId="2475D9DA" w14:textId="77777777" w:rsidTr="008122FE">
        <w:trPr>
          <w:trHeight w:val="425"/>
        </w:trPr>
        <w:tc>
          <w:tcPr>
            <w:tcW w:w="1872" w:type="dxa"/>
            <w:shd w:val="clear" w:color="auto" w:fill="auto"/>
          </w:tcPr>
          <w:p w14:paraId="5989C688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22" w:type="dxa"/>
            <w:shd w:val="clear" w:color="auto" w:fill="auto"/>
          </w:tcPr>
          <w:p w14:paraId="15923131" w14:textId="4ABB3F2D" w:rsidR="008122FE" w:rsidRPr="00884B3A" w:rsidRDefault="008110DB" w:rsidP="00A94B12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Předškolák na jedničku</w:t>
            </w:r>
            <w:bookmarkStart w:id="1" w:name="_GoBack"/>
            <w:bookmarkEnd w:id="1"/>
          </w:p>
        </w:tc>
      </w:tr>
      <w:tr w:rsidR="008122FE" w:rsidRPr="00C44F6D" w14:paraId="7939813E" w14:textId="77777777" w:rsidTr="008122FE">
        <w:tc>
          <w:tcPr>
            <w:tcW w:w="1872" w:type="dxa"/>
            <w:shd w:val="clear" w:color="auto" w:fill="auto"/>
          </w:tcPr>
          <w:p w14:paraId="58334ABF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22" w:type="dxa"/>
            <w:shd w:val="clear" w:color="auto" w:fill="auto"/>
          </w:tcPr>
          <w:p w14:paraId="42C77753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  <w:tr w:rsidR="008122FE" w:rsidRPr="00C44F6D" w14:paraId="04A59A6D" w14:textId="77777777" w:rsidTr="008122FE">
        <w:tc>
          <w:tcPr>
            <w:tcW w:w="1872" w:type="dxa"/>
            <w:shd w:val="clear" w:color="auto" w:fill="auto"/>
          </w:tcPr>
          <w:p w14:paraId="2E201C6A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 partnera</w:t>
            </w:r>
          </w:p>
        </w:tc>
        <w:tc>
          <w:tcPr>
            <w:tcW w:w="7222" w:type="dxa"/>
            <w:shd w:val="clear" w:color="auto" w:fill="auto"/>
          </w:tcPr>
          <w:p w14:paraId="20EECFC6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</w:tbl>
    <w:p w14:paraId="784E7276" w14:textId="54A7B816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="008122FE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1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2537F5CF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B9478C">
              <w:rPr>
                <w:rStyle w:val="Znakapoznpodarou"/>
                <w:b/>
              </w:rPr>
              <w:footnoteReference w:id="2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3DA83368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B9478C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4BF907DE" w:rsidR="00F63D19" w:rsidRPr="00950041" w:rsidRDefault="00345AEF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☒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4D0B4426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</w:p>
          <w:p w14:paraId="4E337CEC" w14:textId="27D13BC9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="00AB6EE4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0F955499" w:rsidR="00F63D19" w:rsidRDefault="00345AEF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☒</w:t>
                </w:r>
              </w:p>
            </w:sdtContent>
          </w:sdt>
        </w:tc>
      </w:tr>
    </w:tbl>
    <w:p w14:paraId="6E459FCB" w14:textId="3992395B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44424869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Bezdlužnost</w:t>
            </w:r>
            <w:r w:rsidR="00B9478C"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lastRenderedPageBreak/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9F4F5EA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B9478C"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5852E736" w:rsidR="00F63D19" w:rsidRPr="00950041" w:rsidRDefault="00294280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☒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 xml:space="preserve">Každý, kdo vykonává funkci statutárního orgánu, splňuje následující podmínky (s výjimkou osob, u kterých jsou pro výkon funkce statutárního orgánu nebo jeho člena stanoveny zvláštním právním předpisem, např. </w:t>
            </w:r>
            <w:proofErr w:type="spellStart"/>
            <w:r w:rsidRPr="00950041">
              <w:rPr>
                <w:lang w:eastAsia="cs-CZ"/>
              </w:rPr>
              <w:t>ust</w:t>
            </w:r>
            <w:proofErr w:type="spellEnd"/>
            <w:r w:rsidRPr="00950041">
              <w:rPr>
                <w:lang w:eastAsia="cs-CZ"/>
              </w:rPr>
              <w:t>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3A7D4079" w:rsidR="00F63D19" w:rsidRPr="00950041" w:rsidRDefault="00345AEF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☒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</w:t>
      </w:r>
      <w:proofErr w:type="gramStart"/>
      <w:r w:rsidR="005A559B">
        <w:rPr>
          <w:rFonts w:eastAsia="Calibri" w:cs="Arial"/>
        </w:rPr>
        <w:t>dne</w:t>
      </w:r>
      <w:proofErr w:type="gramEnd"/>
      <w:r w:rsidR="005A559B">
        <w:rPr>
          <w:rFonts w:eastAsia="Calibri" w:cs="Arial"/>
        </w:rPr>
        <w:t xml:space="preserve">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24C9907D" w14:textId="1370B1DC" w:rsidR="00EC2C97" w:rsidRPr="00BC41BC" w:rsidRDefault="005A559B" w:rsidP="005F40F0"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sectPr w:rsidR="00EC2C97" w:rsidRPr="00BC41BC" w:rsidSect="006D0607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B2F93" w14:textId="77777777" w:rsidR="00E41D7D" w:rsidRDefault="00E41D7D" w:rsidP="003E5669">
      <w:pPr>
        <w:spacing w:after="0" w:line="240" w:lineRule="auto"/>
      </w:pPr>
      <w:r>
        <w:separator/>
      </w:r>
    </w:p>
  </w:endnote>
  <w:endnote w:type="continuationSeparator" w:id="0">
    <w:p w14:paraId="088E3547" w14:textId="77777777" w:rsidR="00E41D7D" w:rsidRDefault="00E41D7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8110DB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2D7E" w14:textId="77777777" w:rsidR="00E41D7D" w:rsidRDefault="00E41D7D" w:rsidP="003E5669">
      <w:pPr>
        <w:spacing w:after="0" w:line="240" w:lineRule="auto"/>
      </w:pPr>
      <w:r>
        <w:separator/>
      </w:r>
    </w:p>
  </w:footnote>
  <w:footnote w:type="continuationSeparator" w:id="0">
    <w:p w14:paraId="08A17EEA" w14:textId="77777777" w:rsidR="00E41D7D" w:rsidRDefault="00E41D7D" w:rsidP="003E5669">
      <w:pPr>
        <w:spacing w:after="0" w:line="240" w:lineRule="auto"/>
      </w:pPr>
      <w:r>
        <w:continuationSeparator/>
      </w:r>
    </w:p>
  </w:footnote>
  <w:footnote w:id="1">
    <w:p w14:paraId="1A9E31D7" w14:textId="08A724EF" w:rsidR="00F63D19" w:rsidRPr="00F63D19" w:rsidRDefault="00F63D19" w:rsidP="00F63D19">
      <w:pPr>
        <w:pStyle w:val="Textpoznpodarou"/>
        <w:rPr>
          <w:lang w:val="cs-CZ"/>
        </w:rPr>
      </w:pPr>
      <w:r w:rsidRPr="002F7BB0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44A64">
        <w:rPr>
          <w:rFonts w:asciiTheme="minorHAnsi" w:hAnsiTheme="minorHAnsi" w:cstheme="minorHAnsi"/>
          <w:sz w:val="16"/>
          <w:szCs w:val="16"/>
        </w:rPr>
        <w:t xml:space="preserve"> </w:t>
      </w:r>
      <w:r w:rsidR="008122FE" w:rsidRPr="002F7BB0">
        <w:rPr>
          <w:rFonts w:asciiTheme="minorHAnsi" w:hAnsiTheme="minorHAnsi" w:cstheme="minorHAnsi"/>
          <w:sz w:val="16"/>
          <w:szCs w:val="16"/>
        </w:rPr>
        <w:t>Partner</w:t>
      </w:r>
      <w:r w:rsidRPr="002F7BB0">
        <w:rPr>
          <w:rFonts w:asciiTheme="minorHAnsi" w:hAnsiTheme="minorHAnsi" w:cstheme="minorHAnsi"/>
          <w:sz w:val="16"/>
          <w:szCs w:val="16"/>
        </w:rPr>
        <w:t xml:space="preserve"> zaškrtne pouze </w:t>
      </w:r>
      <w:r w:rsidRPr="00444A64">
        <w:rPr>
          <w:rFonts w:asciiTheme="minorHAnsi" w:hAnsiTheme="minorHAnsi" w:cstheme="minorHAnsi"/>
          <w:sz w:val="16"/>
          <w:szCs w:val="16"/>
        </w:rPr>
        <w:t>relevantní</w:t>
      </w:r>
      <w:r w:rsidRPr="002F7BB0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2">
    <w:p w14:paraId="6EDDBA7F" w14:textId="30447EF5" w:rsidR="00B9478C" w:rsidRPr="00B9478C" w:rsidRDefault="00B9478C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B947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9478C">
        <w:rPr>
          <w:rFonts w:asciiTheme="minorHAnsi" w:hAnsiTheme="minorHAnsi" w:cstheme="minorHAnsi"/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Dokládá pouze partner s finančním příspěvkem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neprohlašují OSS, PO OSS, </w:t>
      </w:r>
      <w:r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tátní vysoké školy, školy a školská zařízení zřizovaná ministerstvy</w:t>
      </w:r>
      <w:r w:rsidR="006F43A7">
        <w:rPr>
          <w:rFonts w:asciiTheme="minorHAnsi" w:hAnsiTheme="minorHAnsi" w:cstheme="minorHAnsi"/>
          <w:sz w:val="16"/>
          <w:szCs w:val="16"/>
          <w:lang w:val="cs-CZ"/>
        </w:rPr>
        <w:t>.</w:t>
      </w:r>
    </w:p>
  </w:footnote>
  <w:footnote w:id="3">
    <w:p w14:paraId="78C8FC50" w14:textId="46A222A7" w:rsidR="00B9478C" w:rsidRPr="00B02D9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="00B02D9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Prohlašují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 xml:space="preserve"> pouze PO OSS</w:t>
      </w:r>
      <w:r w:rsidR="00B02D9C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B02D9C" w:rsidRPr="00B02D9C">
        <w:rPr>
          <w:rFonts w:asciiTheme="minorHAnsi" w:hAnsiTheme="minorHAnsi" w:cstheme="minorHAnsi"/>
          <w:sz w:val="16"/>
          <w:szCs w:val="16"/>
          <w:lang w:val="cs-CZ"/>
        </w:rPr>
        <w:t>a PO územně samosprávných celků</w:t>
      </w:r>
      <w:r w:rsidR="00B02D9C">
        <w:rPr>
          <w:rFonts w:asciiTheme="minorHAnsi" w:hAnsiTheme="minorHAnsi" w:cstheme="minorHAnsi"/>
          <w:sz w:val="16"/>
          <w:szCs w:val="16"/>
          <w:lang w:val="cs-CZ"/>
        </w:rPr>
        <w:t>.</w:t>
      </w:r>
    </w:p>
  </w:footnote>
  <w:footnote w:id="4">
    <w:p w14:paraId="3DE0BF7C" w14:textId="33C88FE1" w:rsidR="00B9478C" w:rsidRPr="006F43A7" w:rsidRDefault="00B9478C">
      <w:pPr>
        <w:pStyle w:val="Textpoznpodarou"/>
        <w:rPr>
          <w:sz w:val="16"/>
          <w:szCs w:val="16"/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="006F43A7">
        <w:rPr>
          <w:sz w:val="16"/>
          <w:szCs w:val="16"/>
          <w:lang w:val="cs-CZ"/>
        </w:rPr>
        <w:t>N</w:t>
      </w:r>
      <w:proofErr w:type="spellStart"/>
      <w:r w:rsidRPr="00B9478C">
        <w:rPr>
          <w:rFonts w:asciiTheme="minorHAnsi" w:hAnsiTheme="minorHAnsi" w:cstheme="minorHAnsi"/>
          <w:sz w:val="16"/>
          <w:szCs w:val="16"/>
        </w:rPr>
        <w:t>eprohlašují</w:t>
      </w:r>
      <w:proofErr w:type="spellEnd"/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 partneři bez finančního příspěvku a </w:t>
      </w:r>
      <w:r w:rsidRPr="00B9478C">
        <w:rPr>
          <w:rFonts w:asciiTheme="minorHAnsi" w:hAnsiTheme="minorHAnsi" w:cstheme="minorHAnsi"/>
          <w:sz w:val="16"/>
          <w:szCs w:val="16"/>
        </w:rPr>
        <w:t xml:space="preserve">OSS, PO OSS, státní vysoké školy, územ. </w:t>
      </w:r>
      <w:proofErr w:type="gramStart"/>
      <w:r w:rsidRPr="00B9478C">
        <w:rPr>
          <w:rFonts w:asciiTheme="minorHAnsi" w:hAnsiTheme="minorHAnsi" w:cstheme="minorHAnsi"/>
          <w:sz w:val="16"/>
          <w:szCs w:val="16"/>
        </w:rPr>
        <w:t>samospráv</w:t>
      </w:r>
      <w:proofErr w:type="gramEnd"/>
      <w:r w:rsidRPr="00B9478C">
        <w:rPr>
          <w:rFonts w:asciiTheme="minorHAnsi" w:hAnsiTheme="minorHAnsi" w:cstheme="minorHAnsi"/>
          <w:sz w:val="16"/>
          <w:szCs w:val="16"/>
        </w:rPr>
        <w:t>. celky, PO územ. samospráv. celků</w:t>
      </w:r>
      <w:r w:rsidR="006F43A7">
        <w:rPr>
          <w:rFonts w:asciiTheme="minorHAnsi" w:hAnsiTheme="minorHAnsi" w:cstheme="minorHAnsi"/>
          <w:sz w:val="16"/>
          <w:szCs w:val="16"/>
          <w:lang w:val="cs-CZ"/>
        </w:rPr>
        <w:t>.</w:t>
      </w:r>
    </w:p>
  </w:footnote>
  <w:footnote w:id="5">
    <w:p w14:paraId="358AE421" w14:textId="3984BD89" w:rsidR="00B9478C" w:rsidRPr="00B9478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s</w:t>
      </w:r>
      <w:proofErr w:type="spellStart"/>
      <w:r w:rsidRPr="00B9478C">
        <w:rPr>
          <w:rFonts w:asciiTheme="minorHAnsi" w:hAnsiTheme="minorHAnsi" w:cstheme="minorHAnsi"/>
          <w:sz w:val="16"/>
          <w:szCs w:val="16"/>
        </w:rPr>
        <w:t>tátní</w:t>
      </w:r>
      <w:proofErr w:type="spellEnd"/>
      <w:r w:rsidRPr="00B9478C">
        <w:rPr>
          <w:rFonts w:asciiTheme="minorHAnsi" w:hAnsiTheme="minorHAnsi" w:cstheme="minorHAnsi"/>
          <w:sz w:val="16"/>
          <w:szCs w:val="16"/>
        </w:rPr>
        <w:t xml:space="preserve"> vysoké školy;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B62E9"/>
    <w:rsid w:val="000D4163"/>
    <w:rsid w:val="000E30BE"/>
    <w:rsid w:val="000E55CE"/>
    <w:rsid w:val="0011721E"/>
    <w:rsid w:val="00127380"/>
    <w:rsid w:val="0017079D"/>
    <w:rsid w:val="001A5BBC"/>
    <w:rsid w:val="001A5E39"/>
    <w:rsid w:val="001D4ECC"/>
    <w:rsid w:val="00294280"/>
    <w:rsid w:val="002A52D5"/>
    <w:rsid w:val="002B678E"/>
    <w:rsid w:val="002F7BB0"/>
    <w:rsid w:val="00313D4E"/>
    <w:rsid w:val="003372A2"/>
    <w:rsid w:val="00345AEF"/>
    <w:rsid w:val="003C6E9A"/>
    <w:rsid w:val="003D6FB8"/>
    <w:rsid w:val="003E5669"/>
    <w:rsid w:val="00444A64"/>
    <w:rsid w:val="004E4B16"/>
    <w:rsid w:val="005A559B"/>
    <w:rsid w:val="005A6C33"/>
    <w:rsid w:val="005A6F6A"/>
    <w:rsid w:val="005E2A78"/>
    <w:rsid w:val="005F25CF"/>
    <w:rsid w:val="005F40F0"/>
    <w:rsid w:val="00681370"/>
    <w:rsid w:val="00692B1E"/>
    <w:rsid w:val="006D0607"/>
    <w:rsid w:val="006F43A7"/>
    <w:rsid w:val="00735AB8"/>
    <w:rsid w:val="00756909"/>
    <w:rsid w:val="00790F1F"/>
    <w:rsid w:val="008110DB"/>
    <w:rsid w:val="008122FE"/>
    <w:rsid w:val="008305A2"/>
    <w:rsid w:val="0084594D"/>
    <w:rsid w:val="00866CFC"/>
    <w:rsid w:val="008675C3"/>
    <w:rsid w:val="00884B3A"/>
    <w:rsid w:val="00971157"/>
    <w:rsid w:val="009F1BD2"/>
    <w:rsid w:val="009F40E0"/>
    <w:rsid w:val="00A32B38"/>
    <w:rsid w:val="00A36A64"/>
    <w:rsid w:val="00A44C0A"/>
    <w:rsid w:val="00A500D4"/>
    <w:rsid w:val="00A870C9"/>
    <w:rsid w:val="00A970EA"/>
    <w:rsid w:val="00AA5EEC"/>
    <w:rsid w:val="00AB6EE4"/>
    <w:rsid w:val="00B02D9C"/>
    <w:rsid w:val="00B0591C"/>
    <w:rsid w:val="00B40C3D"/>
    <w:rsid w:val="00B46755"/>
    <w:rsid w:val="00B67460"/>
    <w:rsid w:val="00B8645C"/>
    <w:rsid w:val="00B9462A"/>
    <w:rsid w:val="00B9478C"/>
    <w:rsid w:val="00BC1D13"/>
    <w:rsid w:val="00BC1EF6"/>
    <w:rsid w:val="00BC41BC"/>
    <w:rsid w:val="00BE5238"/>
    <w:rsid w:val="00BF3E88"/>
    <w:rsid w:val="00C03D71"/>
    <w:rsid w:val="00C14BEC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DC29AE"/>
    <w:rsid w:val="00E41D7D"/>
    <w:rsid w:val="00E70B97"/>
    <w:rsid w:val="00EA7354"/>
    <w:rsid w:val="00EB75E7"/>
    <w:rsid w:val="00EC2C97"/>
    <w:rsid w:val="00ED0DE1"/>
    <w:rsid w:val="00EF0ED1"/>
    <w:rsid w:val="00F06153"/>
    <w:rsid w:val="00F1766B"/>
    <w:rsid w:val="00F476FD"/>
    <w:rsid w:val="00F63D19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E2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15OPMSMT0001-28-95849</_dlc_DocId>
    <_dlc_DocIdUrl xmlns="0104a4cd-1400-468e-be1b-c7aad71d7d5a">
      <Url>http://op.msmt.cz/_layouts/15/DocIdRedir.aspx?ID=15OPMSMT0001-28-95849</Url>
      <Description>15OPMSMT0001-28-95849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0104a4cd-1400-468e-be1b-c7aad71d7d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6DFB0F-BBF1-49A5-AA6A-EE2E7E15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Jan Liška</cp:lastModifiedBy>
  <cp:revision>4</cp:revision>
  <cp:lastPrinted>2016-01-13T14:27:00Z</cp:lastPrinted>
  <dcterms:created xsi:type="dcterms:W3CDTF">2019-01-15T08:43:00Z</dcterms:created>
  <dcterms:modified xsi:type="dcterms:W3CDTF">2019-02-20T14:19:00Z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364e4c45-ade0-49bb-b627-f90f805fb687</vt:lpwstr>
  </property>
  <property fmtid="{D5CDD505-2E9C-101B-9397-08002B2CF9AE}" pid="4" name="Komentář">
    <vt:lpwstr>předepsané písmo Calibri</vt:lpwstr>
  </property>
</Properties>
</file>